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Visoka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Split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112-02/</w:t>
      </w:r>
      <w:r w:rsidR="00F77863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 xml:space="preserve">-01/ </w:t>
      </w:r>
      <w:r w:rsidR="00F77863">
        <w:rPr>
          <w:sz w:val="24"/>
          <w:szCs w:val="24"/>
          <w:lang w:val="hr-HR"/>
        </w:rPr>
        <w:t>26</w:t>
      </w:r>
      <w:bookmarkStart w:id="0" w:name="_GoBack"/>
      <w:bookmarkEnd w:id="0"/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2181-43-</w:t>
      </w:r>
      <w:r w:rsidR="00F77863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-01</w:t>
      </w:r>
    </w:p>
    <w:p w:rsidR="003B6DFE" w:rsidRDefault="0019629A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Split</w:t>
      </w:r>
      <w:r w:rsidR="003B6DFE">
        <w:rPr>
          <w:sz w:val="24"/>
          <w:szCs w:val="24"/>
          <w:lang w:val="hr-HR"/>
        </w:rPr>
        <w:t>, 0</w:t>
      </w:r>
      <w:r w:rsidR="00F77863">
        <w:rPr>
          <w:sz w:val="24"/>
          <w:szCs w:val="24"/>
          <w:lang w:val="hr-HR"/>
        </w:rPr>
        <w:t>8</w:t>
      </w:r>
      <w:r w:rsidR="003B6DFE">
        <w:rPr>
          <w:sz w:val="24"/>
          <w:szCs w:val="24"/>
          <w:lang w:val="hr-HR"/>
        </w:rPr>
        <w:t>.</w:t>
      </w:r>
      <w:r w:rsidR="00F77863">
        <w:rPr>
          <w:sz w:val="24"/>
          <w:szCs w:val="24"/>
          <w:lang w:val="hr-HR"/>
        </w:rPr>
        <w:t>12.</w:t>
      </w:r>
      <w:r w:rsidR="003B6DFE">
        <w:rPr>
          <w:sz w:val="24"/>
          <w:szCs w:val="24"/>
          <w:lang w:val="hr-HR"/>
        </w:rPr>
        <w:t xml:space="preserve"> 20</w:t>
      </w:r>
      <w:r w:rsidR="00F77863">
        <w:rPr>
          <w:sz w:val="24"/>
          <w:szCs w:val="24"/>
          <w:lang w:val="hr-HR"/>
        </w:rPr>
        <w:t>17</w:t>
      </w:r>
      <w:r w:rsidR="003B6DFE">
        <w:rPr>
          <w:sz w:val="24"/>
          <w:szCs w:val="24"/>
          <w:lang w:val="hr-HR"/>
        </w:rPr>
        <w:t>.</w:t>
      </w:r>
    </w:p>
    <w:p w:rsidR="003B6DFE" w:rsidRDefault="003B6DFE" w:rsidP="003B6DFE">
      <w:pPr>
        <w:rPr>
          <w:sz w:val="24"/>
          <w:szCs w:val="24"/>
          <w:lang w:val="hr-HR"/>
        </w:rPr>
      </w:pPr>
    </w:p>
    <w:p w:rsidR="003B6DFE" w:rsidRDefault="003B6DFE" w:rsidP="003B6DFE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</w:t>
      </w:r>
      <w:r w:rsidR="00F7786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Zakona o pravu na pristup informacijama (“NN” </w:t>
      </w:r>
      <w:r w:rsidR="00F77863">
        <w:rPr>
          <w:rFonts w:ascii="Times New Roman" w:hAnsi="Times New Roman"/>
          <w:sz w:val="24"/>
          <w:szCs w:val="24"/>
        </w:rPr>
        <w:t>25/13,85/15</w:t>
      </w:r>
      <w:r>
        <w:rPr>
          <w:rFonts w:ascii="Times New Roman" w:hAnsi="Times New Roman"/>
          <w:sz w:val="24"/>
          <w:szCs w:val="24"/>
        </w:rPr>
        <w:t>) ravnateljica Osnovne škole Visoka, donosi</w:t>
      </w:r>
    </w:p>
    <w:p w:rsidR="003B6DFE" w:rsidRDefault="003B6DFE" w:rsidP="003B6DFE">
      <w:pPr>
        <w:spacing w:before="240" w:after="240"/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D L U K U</w:t>
      </w:r>
      <w:r>
        <w:rPr>
          <w:b/>
          <w:bCs/>
          <w:sz w:val="24"/>
          <w:szCs w:val="24"/>
          <w:lang w:val="hr-HR"/>
        </w:rPr>
        <w:br/>
        <w:t>O IMENOVANJU SLUŽBENIKA ZA INFORMIRANJE</w:t>
      </w:r>
    </w:p>
    <w:p w:rsidR="003B6DFE" w:rsidRDefault="003B6DFE" w:rsidP="003B6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Visoka-Split.</w:t>
      </w:r>
    </w:p>
    <w:p w:rsidR="003B6DFE" w:rsidRP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mjerodavna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>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II.</w:t>
      </w:r>
    </w:p>
    <w:p w:rsidR="003B6DFE" w:rsidRDefault="003B6DFE" w:rsidP="003B6DF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Službenikom za informiranje imenuje se Suzana Kunosić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, tajnik Osnovne škole Visoka.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III.</w:t>
      </w:r>
    </w:p>
    <w:p w:rsidR="003B6DFE" w:rsidRDefault="003B6DFE" w:rsidP="003B6DF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za informiranje:</w:t>
      </w:r>
      <w:r>
        <w:rPr>
          <w:sz w:val="24"/>
          <w:szCs w:val="24"/>
          <w:lang w:val="hr-HR"/>
        </w:rPr>
        <w:br/>
        <w:t>- obavlja poslove rješavanja pojedinačnih zahtjeva i redovitog objavljivanja informacija, sukladno unutarnjem ustroju,</w:t>
      </w:r>
      <w:r>
        <w:rPr>
          <w:sz w:val="24"/>
          <w:szCs w:val="24"/>
          <w:lang w:val="hr-HR"/>
        </w:rPr>
        <w:br/>
        <w:t>- unaprjeđuje način obrade, klasificiranja, čuvanja i objavljivanja informacija koje su sadržane u službenim dokumentima koji se odnose na rad Osnovne škole Visoka,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osigurava neophodnu pomoć podnositeljima zahtjeva u svezi s ostvarivanjem prava utvrđenih Zakonom o pravu na pristup informacijama,</w:t>
      </w:r>
      <w:r>
        <w:rPr>
          <w:sz w:val="24"/>
          <w:szCs w:val="24"/>
          <w:lang w:val="hr-HR"/>
        </w:rPr>
        <w:br/>
      </w: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poduzima potrebne radnje i mjere potrebne radi urednog vođenja kataloga informacija.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na pristup informacijama ostvaruje se podnošenjem pisanog ili usmenog  zahtjeva službenici za informiranje u vremenu 8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do 10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sati svakog radnog dana. 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 w:rsidRPr="00F77863">
        <w:rPr>
          <w:sz w:val="24"/>
          <w:szCs w:val="24"/>
          <w:lang w:val="hr-HR"/>
        </w:rPr>
        <w:t xml:space="preserve">Ova Odluka objavit će se na web stranici Škole i dostupna je javnosti u skladu sa člankom 22. Zakona o pravu na pristup informacijama. </w:t>
      </w:r>
    </w:p>
    <w:p w:rsidR="00F77863" w:rsidRPr="00F77863" w:rsidRDefault="00F77863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VI.</w:t>
      </w:r>
    </w:p>
    <w:p w:rsidR="00F77863" w:rsidRPr="00C92FA7" w:rsidRDefault="00F77863" w:rsidP="00F77863">
      <w:pPr>
        <w:textAlignment w:val="baseline"/>
        <w:rPr>
          <w:color w:val="000000"/>
          <w:sz w:val="24"/>
          <w:szCs w:val="24"/>
        </w:rPr>
      </w:pP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Stupanjem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snagu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ove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Odluke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stavlja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se van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snage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prestaje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važiti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Odluka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imenovanju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službenika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informiranje</w:t>
      </w:r>
      <w:proofErr w:type="spell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KLASA: 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112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-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02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/12-01</w:t>
      </w:r>
      <w:proofErr w:type="gram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/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URBROJ</w:t>
      </w:r>
      <w:proofErr w:type="gram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: 21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81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-4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3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-01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2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-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01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 od</w:t>
      </w:r>
    </w:p>
    <w:p w:rsidR="00F77863" w:rsidRPr="00C92FA7" w:rsidRDefault="00F77863" w:rsidP="00F77863">
      <w:pPr>
        <w:textAlignment w:val="baseline"/>
        <w:rPr>
          <w:color w:val="000000"/>
          <w:sz w:val="24"/>
          <w:szCs w:val="24"/>
        </w:rPr>
      </w:pP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3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.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9</w:t>
      </w:r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 xml:space="preserve">.2012. </w:t>
      </w:r>
      <w:proofErr w:type="spellStart"/>
      <w:proofErr w:type="gramStart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godine</w:t>
      </w:r>
      <w:proofErr w:type="spellEnd"/>
      <w:proofErr w:type="gramEnd"/>
      <w:r w:rsidRPr="00F77863">
        <w:rPr>
          <w:bCs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F77863" w:rsidRDefault="00F77863" w:rsidP="003B6DFE">
      <w:pPr>
        <w:ind w:firstLine="708"/>
        <w:jc w:val="both"/>
        <w:rPr>
          <w:sz w:val="24"/>
          <w:szCs w:val="24"/>
          <w:lang w:val="hr-HR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>Ravnateljica:</w:t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Natalija Radić</w:t>
      </w:r>
    </w:p>
    <w:p w:rsidR="00DC7C67" w:rsidRDefault="00DC7C67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/>
    <w:p w:rsidR="00F77863" w:rsidRDefault="00F77863">
      <w:r>
        <w:t xml:space="preserve"> </w:t>
      </w:r>
    </w:p>
    <w:p w:rsidR="00F77863" w:rsidRDefault="00F77863"/>
    <w:p w:rsidR="00F77863" w:rsidRDefault="00F77863"/>
    <w:sectPr w:rsidR="00F77863" w:rsidSect="00DC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D90"/>
    <w:multiLevelType w:val="multilevel"/>
    <w:tmpl w:val="9A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32A6B"/>
    <w:multiLevelType w:val="multilevel"/>
    <w:tmpl w:val="F62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8"/>
    <w:rsid w:val="0019629A"/>
    <w:rsid w:val="00317294"/>
    <w:rsid w:val="003B6DFE"/>
    <w:rsid w:val="006F6BB8"/>
    <w:rsid w:val="00D32104"/>
    <w:rsid w:val="00DC7C67"/>
    <w:rsid w:val="00DF5375"/>
    <w:rsid w:val="00EB340A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587-1089-41D1-B2E7-63A9518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6F6BB8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6F6BB8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6BB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6B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clrdef">
    <w:name w:val="clr_def"/>
    <w:basedOn w:val="Zadanifontodlomka"/>
    <w:rsid w:val="006F6BB8"/>
  </w:style>
  <w:style w:type="character" w:customStyle="1" w:styleId="stepnr">
    <w:name w:val="step_nr"/>
    <w:basedOn w:val="Zadanifontodlomka"/>
    <w:rsid w:val="006F6BB8"/>
  </w:style>
  <w:style w:type="paragraph" w:styleId="StandardWeb">
    <w:name w:val="Normal (Web)"/>
    <w:basedOn w:val="Normal"/>
    <w:uiPriority w:val="99"/>
    <w:semiHidden/>
    <w:unhideWhenUsed/>
    <w:rsid w:val="006F6BB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6F6BB8"/>
    <w:rPr>
      <w:color w:val="0000FF"/>
      <w:u w:val="single"/>
    </w:rPr>
  </w:style>
  <w:style w:type="character" w:customStyle="1" w:styleId="jslink">
    <w:name w:val="js_link"/>
    <w:basedOn w:val="Zadanifontodlomka"/>
    <w:rsid w:val="006F6BB8"/>
  </w:style>
  <w:style w:type="character" w:customStyle="1" w:styleId="block">
    <w:name w:val="block"/>
    <w:basedOn w:val="Zadanifontodlomka"/>
    <w:rsid w:val="006F6BB8"/>
  </w:style>
  <w:style w:type="paragraph" w:styleId="Tekstbalonia">
    <w:name w:val="Balloon Text"/>
    <w:basedOn w:val="Normal"/>
    <w:link w:val="TekstbaloniaChar"/>
    <w:uiPriority w:val="99"/>
    <w:semiHidden/>
    <w:unhideWhenUsed/>
    <w:rsid w:val="006F6BB8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BB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3B6DFE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B6DF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B6DFE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B6DFE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7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</w:div>
            <w:div w:id="1658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  <w:divsChild>
                <w:div w:id="1675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728">
          <w:marLeft w:val="747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7" w:color="auto"/>
          </w:divBdr>
        </w:div>
      </w:divsChild>
    </w:div>
    <w:div w:id="191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2022-01-20T10:11:00Z</dcterms:created>
  <dcterms:modified xsi:type="dcterms:W3CDTF">2022-01-20T10:11:00Z</dcterms:modified>
</cp:coreProperties>
</file>