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74992" w14:textId="77777777" w:rsidR="000B15CB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Republika Hrvatska</w:t>
      </w:r>
    </w:p>
    <w:p w14:paraId="1F8E5BAE" w14:textId="77777777" w:rsidR="000B15CB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Županija splitsko-dalmatinska</w:t>
      </w:r>
    </w:p>
    <w:p w14:paraId="335FDC95" w14:textId="77777777" w:rsidR="000B15CB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Osnovna škola Visoka</w:t>
      </w:r>
    </w:p>
    <w:p w14:paraId="7F9E06B5" w14:textId="77777777" w:rsidR="000B15CB" w:rsidRDefault="00000000">
      <w:pPr>
        <w:spacing w:after="0" w:line="268" w:lineRule="auto"/>
        <w:ind w:left="10" w:right="-567" w:hanging="10"/>
        <w:rPr>
          <w:rFonts w:ascii="Times New Roman" w:eastAsia="Calibri" w:hAnsi="Times New Roman" w:cs="Times New Roman"/>
          <w:color w:val="000000"/>
          <w:kern w:val="0"/>
          <w:sz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hr-HR"/>
          <w14:ligatures w14:val="none"/>
        </w:rPr>
        <w:t xml:space="preserve">KLASA:       </w:t>
      </w:r>
      <w:r>
        <w:rPr>
          <w:rFonts w:ascii="Times New Roman" w:eastAsia="Calibri" w:hAnsi="Times New Roman" w:cs="Times New Roman"/>
          <w:noProof/>
          <w:color w:val="000000"/>
          <w:kern w:val="0"/>
          <w:sz w:val="24"/>
          <w:lang w:eastAsia="hr-HR"/>
          <w14:ligatures w14:val="none"/>
        </w:rPr>
        <w:t>011-03/24-01/1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hr-HR"/>
          <w14:ligatures w14:val="none"/>
        </w:rPr>
        <w:t xml:space="preserve">                                                                                                                                             </w:t>
      </w:r>
    </w:p>
    <w:p w14:paraId="6C745200" w14:textId="77777777" w:rsidR="000B15CB" w:rsidRDefault="00000000">
      <w:pPr>
        <w:spacing w:after="0" w:line="240" w:lineRule="auto"/>
        <w:ind w:right="-567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hr-HR"/>
          <w14:ligatures w14:val="none"/>
        </w:rPr>
        <w:t xml:space="preserve">URBROJ:     </w:t>
      </w:r>
      <w:r>
        <w:rPr>
          <w:rFonts w:ascii="Times New Roman" w:eastAsia="Calibri" w:hAnsi="Times New Roman" w:cs="Times New Roman"/>
          <w:noProof/>
          <w:color w:val="000000"/>
          <w:kern w:val="0"/>
          <w:sz w:val="24"/>
          <w:lang w:eastAsia="hr-HR"/>
          <w14:ligatures w14:val="none"/>
        </w:rPr>
        <w:t>2181-1-269-24-5</w:t>
      </w:r>
    </w:p>
    <w:p w14:paraId="457ABAC4" w14:textId="77777777" w:rsidR="000B15CB" w:rsidRDefault="00000000">
      <w:pPr>
        <w:spacing w:after="0" w:line="240" w:lineRule="auto"/>
        <w:ind w:right="-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Split, 22.5.2024.</w:t>
      </w:r>
    </w:p>
    <w:p w14:paraId="105BD948" w14:textId="77777777" w:rsidR="000B15CB" w:rsidRDefault="000B15CB">
      <w:pPr>
        <w:spacing w:after="0" w:line="240" w:lineRule="auto"/>
        <w:ind w:right="-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EAB5E19" w14:textId="1F4FC9D4" w:rsidR="000B15CB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FB2462E" wp14:editId="753B547C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7F45AEBC" w14:textId="77777777" w:rsidR="000B15C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</w:t>
      </w:r>
    </w:p>
    <w:p w14:paraId="2F4D5158" w14:textId="77777777" w:rsidR="000B15CB" w:rsidRDefault="000B1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3D86A27" w14:textId="77777777" w:rsidR="000B15CB" w:rsidRDefault="000B15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06D3D73" w14:textId="77777777" w:rsidR="000B15CB" w:rsidRDefault="000B15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9DB322F" w14:textId="77777777" w:rsidR="000B15CB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  Dana  22.5.2024. godine, Školski odbor Osnovne škole Visoka-Split, temeljem članka 26. stavka 1. Zakona o izmjenama i dopunama zakona o odgoju i obrazovanju u osnovnoj i srednjoj školi ( NN broj 156/23) uz prethodnu suglasnost  Gradskog vijeća Grada Splita (KLASA: 250-04/24-01/6, URBROJ: 2181-1-03-2/3-24-4) od 26.4.2024.godine, donosi:</w:t>
      </w:r>
    </w:p>
    <w:p w14:paraId="3920DA8A" w14:textId="77777777" w:rsidR="000B15CB" w:rsidRDefault="000B15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C6CB314" w14:textId="77777777" w:rsidR="000B15CB" w:rsidRDefault="000B15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11EE307" w14:textId="77777777" w:rsidR="000B15C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ODLUKU</w:t>
      </w:r>
    </w:p>
    <w:p w14:paraId="08F85871" w14:textId="77777777" w:rsidR="000B15CB" w:rsidRDefault="000B15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A6592CF" w14:textId="77777777" w:rsidR="000B15CB" w:rsidRDefault="000B15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5BDEC09" w14:textId="77777777" w:rsidR="000B15CB" w:rsidRDefault="000B15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214F122" w14:textId="77777777" w:rsidR="000B15CB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 donošenju  Statuta Osnovne škole Visoka - Split.</w:t>
      </w:r>
    </w:p>
    <w:p w14:paraId="3873735A" w14:textId="77777777" w:rsidR="000B15CB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</w:t>
      </w:r>
    </w:p>
    <w:p w14:paraId="401D20E8" w14:textId="77777777" w:rsidR="000B15CB" w:rsidRDefault="000B15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8843C9F" w14:textId="77777777" w:rsidR="000B15CB" w:rsidRDefault="000B15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4167F85" w14:textId="77777777" w:rsidR="000B15CB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Predsjednik Školskog odbora</w:t>
      </w:r>
    </w:p>
    <w:p w14:paraId="2E26F067" w14:textId="77777777" w:rsidR="000B15CB" w:rsidRDefault="00000000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26E16627" w14:textId="77777777" w:rsidR="000B15CB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Zdenka Biliškov</w:t>
      </w:r>
    </w:p>
    <w:p w14:paraId="3018ABA1" w14:textId="77777777" w:rsidR="000B15CB" w:rsidRDefault="000B15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D7D0193" w14:textId="77777777" w:rsidR="000B15CB" w:rsidRDefault="000B15CB"/>
    <w:sectPr w:rsidR="000B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B"/>
    <w:rsid w:val="00086730"/>
    <w:rsid w:val="000B15CB"/>
    <w:rsid w:val="0074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1E4E"/>
  <w15:docId w15:val="{0321990E-D50A-4791-8794-09DDA6D2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</cp:revision>
  <dcterms:created xsi:type="dcterms:W3CDTF">2024-05-23T09:12:00Z</dcterms:created>
  <dcterms:modified xsi:type="dcterms:W3CDTF">2024-05-23T09:12:00Z</dcterms:modified>
</cp:coreProperties>
</file>